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7B94A" w14:textId="77777777" w:rsidR="003B6742" w:rsidRPr="00927D7D" w:rsidRDefault="003B6742">
      <w:pPr>
        <w:pStyle w:val="BodyText"/>
        <w:spacing w:before="177"/>
        <w:rPr>
          <w:rFonts w:ascii="Times New Roman"/>
        </w:rPr>
      </w:pPr>
    </w:p>
    <w:p w14:paraId="1C67B94B" w14:textId="6262F94E" w:rsidR="003B6742" w:rsidRPr="00406D39" w:rsidRDefault="00406D39" w:rsidP="00406D39">
      <w:pPr>
        <w:pStyle w:val="BodyText"/>
        <w:spacing w:line="259" w:lineRule="auto"/>
      </w:pPr>
      <w:r w:rsidRPr="00406D39">
        <w:t xml:space="preserve">In a MotionMD Integrated account, when searching for a patient by MRN, there are occasions when the patient cannot be found. This should be an infrequent occurrence. If presented with this scenario, the recommendation is to </w:t>
      </w:r>
      <w:r w:rsidR="000C545D" w:rsidRPr="00406D39">
        <w:t xml:space="preserve">manually </w:t>
      </w:r>
      <w:r w:rsidRPr="00406D39">
        <w:t xml:space="preserve">create the patient in MotionMD. </w:t>
      </w:r>
      <w:r w:rsidR="00196C86" w:rsidRPr="00406D39">
        <w:t xml:space="preserve">On a manually created patient, be </w:t>
      </w:r>
      <w:r w:rsidRPr="00406D39">
        <w:t>sure to add the patient’s MRN numbe</w:t>
      </w:r>
      <w:r w:rsidR="00196C86" w:rsidRPr="00406D39">
        <w:t>r</w:t>
      </w:r>
      <w:r w:rsidRPr="00406D39">
        <w:t>. This is an important step in ensuring the patient record is updated in the system once integration issues have been resolved.</w:t>
      </w:r>
    </w:p>
    <w:p w14:paraId="1C67B94D" w14:textId="77777777" w:rsidR="003B6742" w:rsidRDefault="003B6742">
      <w:pPr>
        <w:pStyle w:val="BodyText"/>
        <w:spacing w:before="94"/>
      </w:pPr>
    </w:p>
    <w:p w14:paraId="1C67B94E" w14:textId="77777777" w:rsidR="003B6742" w:rsidRDefault="00406D39">
      <w:pPr>
        <w:pStyle w:val="Heading1"/>
      </w:pPr>
      <w:r>
        <w:rPr>
          <w:u w:val="single"/>
        </w:rPr>
        <w:t>Additional</w:t>
      </w:r>
      <w:r>
        <w:rPr>
          <w:spacing w:val="4"/>
          <w:u w:val="single"/>
        </w:rPr>
        <w:t xml:space="preserve"> </w:t>
      </w:r>
      <w:r>
        <w:rPr>
          <w:u w:val="single"/>
        </w:rPr>
        <w:t>steps</w:t>
      </w:r>
      <w:r>
        <w:rPr>
          <w:spacing w:val="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evaluate</w:t>
      </w:r>
      <w:r>
        <w:rPr>
          <w:spacing w:val="9"/>
          <w:u w:val="single"/>
        </w:rPr>
        <w:t xml:space="preserve"> </w:t>
      </w:r>
      <w:r>
        <w:rPr>
          <w:u w:val="single"/>
        </w:rPr>
        <w:t>when</w:t>
      </w:r>
      <w:r>
        <w:rPr>
          <w:spacing w:val="1"/>
          <w:u w:val="single"/>
        </w:rPr>
        <w:t xml:space="preserve"> </w:t>
      </w:r>
      <w:r>
        <w:rPr>
          <w:u w:val="single"/>
        </w:rPr>
        <w:t>troubleshooting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missing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patients:</w:t>
      </w:r>
    </w:p>
    <w:p w14:paraId="1C67B94F" w14:textId="77777777" w:rsidR="003B6742" w:rsidRDefault="00406D39">
      <w:pPr>
        <w:spacing w:before="200"/>
        <w:ind w:left="100"/>
        <w:rPr>
          <w:b/>
        </w:rPr>
      </w:pPr>
      <w:r>
        <w:rPr>
          <w:b/>
        </w:rPr>
        <w:t>Determine</w:t>
      </w:r>
      <w:r>
        <w:rPr>
          <w:b/>
          <w:spacing w:val="2"/>
        </w:rPr>
        <w:t xml:space="preserve"> </w:t>
      </w:r>
      <w:r>
        <w:rPr>
          <w:b/>
        </w:rPr>
        <w:t>Trigger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Events</w:t>
      </w:r>
    </w:p>
    <w:p w14:paraId="1C67B950" w14:textId="77777777" w:rsidR="003B6742" w:rsidRDefault="00406D39">
      <w:pPr>
        <w:pStyle w:val="BodyText"/>
        <w:spacing w:before="197" w:line="280" w:lineRule="auto"/>
        <w:ind w:left="822"/>
      </w:pPr>
      <w:r>
        <w:t>Each</w:t>
      </w:r>
      <w:r>
        <w:rPr>
          <w:spacing w:val="-3"/>
        </w:rPr>
        <w:t xml:space="preserve"> </w:t>
      </w:r>
      <w:r>
        <w:t>interface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rPr>
          <w:b/>
          <w:color w:val="AA1F1F"/>
        </w:rPr>
        <w:t>Trigger</w:t>
      </w:r>
      <w:r>
        <w:rPr>
          <w:b/>
          <w:color w:val="AA1F1F"/>
          <w:spacing w:val="-5"/>
        </w:rPr>
        <w:t xml:space="preserve"> </w:t>
      </w:r>
      <w:r>
        <w:rPr>
          <w:b/>
          <w:color w:val="AA1F1F"/>
        </w:rPr>
        <w:t>Events</w:t>
      </w:r>
      <w:r>
        <w:t>.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Registration,</w:t>
      </w:r>
      <w:r>
        <w:rPr>
          <w:spacing w:val="-3"/>
        </w:rPr>
        <w:t xml:space="preserve"> </w:t>
      </w:r>
      <w:r>
        <w:t>Patient Information Update, New Appointment Booking, Order Entry, etc.</w:t>
      </w:r>
    </w:p>
    <w:p w14:paraId="1C67B951" w14:textId="77777777" w:rsidR="003B6742" w:rsidRDefault="00406D39">
      <w:pPr>
        <w:pStyle w:val="BodyText"/>
        <w:spacing w:before="149" w:line="276" w:lineRule="auto"/>
        <w:ind w:left="82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occur,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cases, searching by MRN will initiate a trigger event, and a patient may be found. In other cases, updating the patient demographic may also initiate a trigger event.</w:t>
      </w:r>
    </w:p>
    <w:p w14:paraId="1C67B952" w14:textId="77777777" w:rsidR="003B6742" w:rsidRDefault="00406D39">
      <w:pPr>
        <w:pStyle w:val="Heading1"/>
        <w:spacing w:before="171"/>
      </w:pPr>
      <w:r>
        <w:t>Examine</w:t>
      </w:r>
      <w:r>
        <w:rPr>
          <w:spacing w:val="-1"/>
        </w:rPr>
        <w:t xml:space="preserve"> </w:t>
      </w:r>
      <w:r>
        <w:t>Purge</w:t>
      </w:r>
      <w:r>
        <w:rPr>
          <w:spacing w:val="1"/>
        </w:rPr>
        <w:t xml:space="preserve"> </w:t>
      </w:r>
      <w:r>
        <w:rPr>
          <w:spacing w:val="-2"/>
        </w:rPr>
        <w:t>Window</w:t>
      </w:r>
    </w:p>
    <w:p w14:paraId="1C67B953" w14:textId="77777777" w:rsidR="003B6742" w:rsidRPr="0020186F" w:rsidRDefault="00406D39">
      <w:pPr>
        <w:pStyle w:val="BodyText"/>
        <w:spacing w:before="197" w:line="276" w:lineRule="auto"/>
        <w:ind w:left="822"/>
      </w:pPr>
      <w:r>
        <w:t>Review to see if the patient was created and/or updated within the purge window.</w:t>
      </w:r>
      <w:r>
        <w:rPr>
          <w:spacing w:val="40"/>
        </w:rPr>
        <w:t xml:space="preserve"> </w:t>
      </w:r>
      <w:r>
        <w:t>To keep current records, integrated accounts are set up to purge unused patient records after a certain time,</w:t>
      </w:r>
      <w:r>
        <w:rPr>
          <w:spacing w:val="-1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 vary from 1</w:t>
      </w:r>
      <w:r>
        <w:rPr>
          <w:spacing w:val="-3"/>
        </w:rPr>
        <w:t xml:space="preserve"> </w:t>
      </w:r>
      <w:r>
        <w:t>day to 90 days</w:t>
      </w:r>
      <w:r w:rsidRPr="0020186F">
        <w:t>.</w:t>
      </w:r>
      <w:r w:rsidRPr="0020186F">
        <w:rPr>
          <w:spacing w:val="-8"/>
        </w:rPr>
        <w:t xml:space="preserve"> </w:t>
      </w:r>
      <w:r w:rsidRPr="0020186F">
        <w:t>Each account</w:t>
      </w:r>
      <w:r w:rsidRPr="0020186F">
        <w:rPr>
          <w:spacing w:val="-15"/>
        </w:rPr>
        <w:t xml:space="preserve"> </w:t>
      </w:r>
      <w:r w:rsidRPr="0020186F">
        <w:t>is configured</w:t>
      </w:r>
      <w:r w:rsidRPr="0020186F">
        <w:rPr>
          <w:spacing w:val="-13"/>
        </w:rPr>
        <w:t xml:space="preserve"> </w:t>
      </w:r>
      <w:r w:rsidRPr="0020186F">
        <w:t>to specify the number</w:t>
      </w:r>
      <w:r w:rsidRPr="0020186F">
        <w:rPr>
          <w:spacing w:val="-2"/>
        </w:rPr>
        <w:t xml:space="preserve"> </w:t>
      </w:r>
      <w:r w:rsidRPr="0020186F">
        <w:t>of days</w:t>
      </w:r>
      <w:r w:rsidRPr="0020186F">
        <w:rPr>
          <w:spacing w:val="-13"/>
        </w:rPr>
        <w:t xml:space="preserve"> </w:t>
      </w:r>
      <w:r w:rsidRPr="0020186F">
        <w:t>an</w:t>
      </w:r>
      <w:r w:rsidRPr="0020186F">
        <w:rPr>
          <w:spacing w:val="-8"/>
        </w:rPr>
        <w:t xml:space="preserve"> </w:t>
      </w:r>
      <w:r w:rsidRPr="0020186F">
        <w:t>integrated</w:t>
      </w:r>
      <w:r w:rsidRPr="0020186F">
        <w:rPr>
          <w:spacing w:val="-13"/>
        </w:rPr>
        <w:t xml:space="preserve"> </w:t>
      </w:r>
      <w:r w:rsidRPr="0020186F">
        <w:t>Patient</w:t>
      </w:r>
      <w:r w:rsidRPr="0020186F">
        <w:rPr>
          <w:spacing w:val="-13"/>
        </w:rPr>
        <w:t xml:space="preserve"> </w:t>
      </w:r>
      <w:r w:rsidRPr="0020186F">
        <w:t>record</w:t>
      </w:r>
      <w:r w:rsidRPr="0020186F">
        <w:rPr>
          <w:spacing w:val="-5"/>
        </w:rPr>
        <w:t xml:space="preserve"> </w:t>
      </w:r>
      <w:r w:rsidRPr="0020186F">
        <w:t>will</w:t>
      </w:r>
      <w:r w:rsidRPr="0020186F">
        <w:rPr>
          <w:spacing w:val="-2"/>
        </w:rPr>
        <w:t xml:space="preserve"> </w:t>
      </w:r>
      <w:r w:rsidRPr="0020186F">
        <w:t>stay</w:t>
      </w:r>
      <w:r w:rsidRPr="0020186F">
        <w:rPr>
          <w:spacing w:val="-8"/>
        </w:rPr>
        <w:t xml:space="preserve"> </w:t>
      </w:r>
      <w:r w:rsidRPr="0020186F">
        <w:t>in</w:t>
      </w:r>
      <w:r w:rsidRPr="0020186F">
        <w:rPr>
          <w:spacing w:val="22"/>
        </w:rPr>
        <w:t xml:space="preserve"> </w:t>
      </w:r>
      <w:r w:rsidRPr="0020186F">
        <w:t>MotionMD</w:t>
      </w:r>
      <w:r w:rsidRPr="0020186F">
        <w:rPr>
          <w:spacing w:val="-15"/>
        </w:rPr>
        <w:t xml:space="preserve"> </w:t>
      </w:r>
      <w:r w:rsidRPr="0020186F">
        <w:t>without</w:t>
      </w:r>
      <w:r w:rsidRPr="0020186F">
        <w:rPr>
          <w:spacing w:val="-14"/>
        </w:rPr>
        <w:t xml:space="preserve"> </w:t>
      </w:r>
      <w:r w:rsidRPr="0020186F">
        <w:t>a</w:t>
      </w:r>
      <w:r w:rsidRPr="0020186F">
        <w:rPr>
          <w:spacing w:val="-4"/>
        </w:rPr>
        <w:t xml:space="preserve"> </w:t>
      </w:r>
      <w:r w:rsidRPr="0020186F">
        <w:t>Patient</w:t>
      </w:r>
      <w:r w:rsidRPr="0020186F">
        <w:rPr>
          <w:spacing w:val="-14"/>
        </w:rPr>
        <w:t xml:space="preserve"> </w:t>
      </w:r>
      <w:r w:rsidRPr="0020186F">
        <w:t>Agreement</w:t>
      </w:r>
      <w:r w:rsidRPr="0020186F">
        <w:rPr>
          <w:spacing w:val="-10"/>
        </w:rPr>
        <w:t xml:space="preserve"> </w:t>
      </w:r>
      <w:r w:rsidRPr="0020186F">
        <w:t>(PA)</w:t>
      </w:r>
      <w:r w:rsidRPr="0020186F">
        <w:rPr>
          <w:spacing w:val="-4"/>
        </w:rPr>
        <w:t xml:space="preserve"> </w:t>
      </w:r>
      <w:r w:rsidRPr="0020186F">
        <w:t>being created. If no PA is created for that Patient in that period of days, the Patient record will be purged. If a PA is created, the Patient record is not purged.</w:t>
      </w:r>
    </w:p>
    <w:p w14:paraId="1C67B954" w14:textId="77777777" w:rsidR="003B6742" w:rsidRDefault="00406D39">
      <w:pPr>
        <w:pStyle w:val="BodyText"/>
        <w:spacing w:before="158" w:line="276" w:lineRule="auto"/>
        <w:ind w:left="822"/>
      </w:pPr>
      <w:r>
        <w:t>If a trigger event was enabled within the purge window, click on the Recent Patients tab to monitor,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page, follow these steps:</w:t>
      </w:r>
    </w:p>
    <w:p w14:paraId="1C67B955" w14:textId="77777777" w:rsidR="003B6742" w:rsidRDefault="00406D39">
      <w:pPr>
        <w:spacing w:before="171"/>
        <w:ind w:left="822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navigation</w:t>
      </w:r>
      <w:r>
        <w:rPr>
          <w:spacing w:val="-4"/>
        </w:rPr>
        <w:t xml:space="preserve"> </w:t>
      </w:r>
      <w:r>
        <w:t>bar</w:t>
      </w:r>
      <w:r>
        <w:rPr>
          <w:spacing w:val="-9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b/>
          <w:color w:val="AA1F1F"/>
        </w:rPr>
        <w:t>Clinical</w:t>
      </w:r>
      <w:r>
        <w:rPr>
          <w:b/>
          <w:color w:val="AA1F1F"/>
          <w:spacing w:val="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rPr>
          <w:b/>
          <w:color w:val="AA1F1F"/>
        </w:rPr>
        <w:t>Recent</w:t>
      </w:r>
      <w:r>
        <w:rPr>
          <w:b/>
          <w:color w:val="AA1F1F"/>
          <w:spacing w:val="-1"/>
        </w:rPr>
        <w:t xml:space="preserve"> </w:t>
      </w:r>
      <w:r>
        <w:rPr>
          <w:b/>
          <w:color w:val="AA1F1F"/>
          <w:spacing w:val="-2"/>
        </w:rPr>
        <w:t>Patients</w:t>
      </w:r>
      <w:r>
        <w:rPr>
          <w:spacing w:val="-2"/>
        </w:rPr>
        <w:t>.</w:t>
      </w:r>
    </w:p>
    <w:p w14:paraId="1C67B956" w14:textId="77777777" w:rsidR="003B6742" w:rsidRDefault="00406D39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C67B966" wp14:editId="1C67B967">
            <wp:simplePos x="0" y="0"/>
            <wp:positionH relativeFrom="page">
              <wp:posOffset>2903854</wp:posOffset>
            </wp:positionH>
            <wp:positionV relativeFrom="paragraph">
              <wp:posOffset>107334</wp:posOffset>
            </wp:positionV>
            <wp:extent cx="1629069" cy="155981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69" cy="155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7B957" w14:textId="77777777" w:rsidR="003B6742" w:rsidRDefault="003B6742">
      <w:pPr>
        <w:rPr>
          <w:sz w:val="11"/>
        </w:rPr>
        <w:sectPr w:rsidR="003B6742">
          <w:headerReference w:type="default" r:id="rId7"/>
          <w:footerReference w:type="default" r:id="rId8"/>
          <w:type w:val="continuous"/>
          <w:pgSz w:w="12240" w:h="15840"/>
          <w:pgMar w:top="2240" w:right="1400" w:bottom="1180" w:left="1340" w:header="761" w:footer="988" w:gutter="0"/>
          <w:pgNumType w:start="1"/>
          <w:cols w:space="720"/>
        </w:sectPr>
      </w:pPr>
    </w:p>
    <w:p w14:paraId="1C67B958" w14:textId="77777777" w:rsidR="003B6742" w:rsidRDefault="003B6742">
      <w:pPr>
        <w:pStyle w:val="BodyText"/>
        <w:spacing w:before="159"/>
      </w:pPr>
    </w:p>
    <w:p w14:paraId="1C67B959" w14:textId="77777777" w:rsidR="003B6742" w:rsidRDefault="00406D39">
      <w:pPr>
        <w:ind w:left="866"/>
      </w:pPr>
      <w:r>
        <w:t>Click</w:t>
      </w:r>
      <w:r>
        <w:rPr>
          <w:spacing w:val="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b/>
          <w:color w:val="AA1F1F"/>
          <w:spacing w:val="-2"/>
        </w:rPr>
        <w:t>Patient</w:t>
      </w:r>
      <w:r>
        <w:rPr>
          <w:spacing w:val="-2"/>
        </w:rPr>
        <w:t>.</w:t>
      </w:r>
    </w:p>
    <w:p w14:paraId="1C67B95A" w14:textId="77777777" w:rsidR="003B6742" w:rsidRDefault="00406D39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C67B968" wp14:editId="1C67B969">
            <wp:simplePos x="0" y="0"/>
            <wp:positionH relativeFrom="page">
              <wp:posOffset>1401444</wp:posOffset>
            </wp:positionH>
            <wp:positionV relativeFrom="paragraph">
              <wp:posOffset>171761</wp:posOffset>
            </wp:positionV>
            <wp:extent cx="2661472" cy="3761803"/>
            <wp:effectExtent l="0" t="0" r="0" b="0"/>
            <wp:wrapTopAndBottom/>
            <wp:docPr id="5" name="Image 5" descr="A screenshot of a medical for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creenshot of a medical form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472" cy="37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7B95B" w14:textId="77777777" w:rsidR="003B6742" w:rsidRDefault="003B6742">
      <w:pPr>
        <w:pStyle w:val="BodyText"/>
        <w:spacing w:before="90"/>
      </w:pPr>
    </w:p>
    <w:p w14:paraId="1C67B95C" w14:textId="77777777" w:rsidR="003B6742" w:rsidRDefault="00406D39" w:rsidP="00406D39">
      <w:pPr>
        <w:pStyle w:val="BodyText"/>
        <w:spacing w:before="1" w:after="4" w:line="259" w:lineRule="auto"/>
        <w:ind w:left="821"/>
      </w:pPr>
      <w:r>
        <w:t xml:space="preserve">On the Patient Demographic page, check if the </w:t>
      </w:r>
      <w:r>
        <w:rPr>
          <w:b/>
          <w:color w:val="AA1F1F"/>
        </w:rPr>
        <w:t xml:space="preserve">Creator </w:t>
      </w:r>
      <w:r>
        <w:t xml:space="preserve">shows as </w:t>
      </w:r>
      <w:r>
        <w:rPr>
          <w:b/>
          <w:color w:val="AA1F1F"/>
        </w:rPr>
        <w:t>Integration</w:t>
      </w:r>
      <w:r>
        <w:t>. If you see Integration</w:t>
      </w:r>
      <w:r>
        <w:rPr>
          <w:spacing w:val="-1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Creator,</w:t>
      </w:r>
      <w:r>
        <w:rPr>
          <w:spacing w:val="-1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interface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workflow</w:t>
      </w:r>
      <w:r>
        <w:rPr>
          <w:spacing w:val="-1"/>
        </w:rPr>
        <w:t xml:space="preserve"> </w:t>
      </w:r>
      <w:r>
        <w:t xml:space="preserve">issue when entering a patient into the system. Please note that the </w:t>
      </w:r>
      <w:r>
        <w:rPr>
          <w:b/>
          <w:color w:val="AA1F1F"/>
        </w:rPr>
        <w:t xml:space="preserve">Created Date </w:t>
      </w:r>
      <w:r>
        <w:t xml:space="preserve">and </w:t>
      </w:r>
      <w:r>
        <w:rPr>
          <w:b/>
          <w:color w:val="AA1F1F"/>
        </w:rPr>
        <w:t xml:space="preserve">Timestamp </w:t>
      </w:r>
      <w:r>
        <w:t>provide the day and time the Patient Record was created by Integration.</w:t>
      </w:r>
    </w:p>
    <w:p w14:paraId="4BB40847" w14:textId="77777777" w:rsidR="00D17C73" w:rsidRDefault="00D17C73">
      <w:pPr>
        <w:pStyle w:val="BodyText"/>
        <w:spacing w:before="1" w:after="4" w:line="259" w:lineRule="auto"/>
        <w:ind w:left="822"/>
      </w:pPr>
    </w:p>
    <w:p w14:paraId="1C67B95E" w14:textId="37CA0137" w:rsidR="003B6742" w:rsidRDefault="00406D39" w:rsidP="00D17C73">
      <w:pPr>
        <w:pStyle w:val="BodyText"/>
        <w:ind w:left="1145"/>
        <w:rPr>
          <w:sz w:val="20"/>
        </w:rPr>
        <w:sectPr w:rsidR="003B6742">
          <w:pgSz w:w="12240" w:h="15840"/>
          <w:pgMar w:top="2240" w:right="1400" w:bottom="1180" w:left="1340" w:header="761" w:footer="988" w:gutter="0"/>
          <w:cols w:space="720"/>
        </w:sectPr>
      </w:pPr>
      <w:r>
        <w:rPr>
          <w:noProof/>
          <w:sz w:val="20"/>
        </w:rPr>
        <w:drawing>
          <wp:inline distT="0" distB="0" distL="0" distR="0" wp14:anchorId="1C67B96A" wp14:editId="4E597883">
            <wp:extent cx="3971925" cy="1971675"/>
            <wp:effectExtent l="0" t="0" r="9525" b="9525"/>
            <wp:docPr id="6" name="Image 6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shot of a computer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756" cy="19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3C66" w14:textId="77777777" w:rsidR="0051733C" w:rsidRDefault="0051733C">
      <w:pPr>
        <w:pStyle w:val="BodyText"/>
        <w:spacing w:line="278" w:lineRule="auto"/>
        <w:ind w:left="822" w:firstLine="43"/>
      </w:pPr>
    </w:p>
    <w:p w14:paraId="1C67B960" w14:textId="7AA9F1E1" w:rsidR="003B6742" w:rsidRDefault="00406D39">
      <w:pPr>
        <w:pStyle w:val="BodyText"/>
        <w:spacing w:line="278" w:lineRule="auto"/>
        <w:ind w:left="822" w:firstLine="43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color w:val="AA1F1F"/>
        </w:rPr>
        <w:t>Creator</w:t>
      </w:r>
      <w:r>
        <w:rPr>
          <w:b/>
          <w:color w:val="AA1F1F"/>
          <w:spacing w:val="-1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manually</w:t>
      </w:r>
      <w:r>
        <w:rPr>
          <w:spacing w:val="-4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 xml:space="preserve">an Integration Help Desk ticket: </w:t>
      </w:r>
      <w:hyperlink r:id="rId11">
        <w:r w:rsidR="003B6742">
          <w:rPr>
            <w:color w:val="0461C1"/>
            <w:u w:val="single" w:color="0461C1"/>
          </w:rPr>
          <w:t>https://motionmd-direct.zendesk.com/hc/en-</w:t>
        </w:r>
      </w:hyperlink>
      <w:r>
        <w:rPr>
          <w:color w:val="0461C1"/>
          <w:u w:val="single" w:color="0461C1"/>
        </w:rPr>
        <w:t>us</w:t>
      </w:r>
      <w:r>
        <w:t>.</w:t>
      </w:r>
    </w:p>
    <w:p w14:paraId="1C67B961" w14:textId="77777777" w:rsidR="003B6742" w:rsidRDefault="003B6742">
      <w:pPr>
        <w:pStyle w:val="BodyText"/>
        <w:spacing w:before="47"/>
      </w:pPr>
    </w:p>
    <w:p w14:paraId="1C67B962" w14:textId="77777777" w:rsidR="003B6742" w:rsidRDefault="00406D39">
      <w:pPr>
        <w:pStyle w:val="Heading1"/>
      </w:pPr>
      <w:r>
        <w:t>NEW Location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recently</w:t>
      </w:r>
      <w:r>
        <w:rPr>
          <w:spacing w:val="-2"/>
        </w:rPr>
        <w:t xml:space="preserve"> added</w:t>
      </w:r>
    </w:p>
    <w:p w14:paraId="1C67B963" w14:textId="77777777" w:rsidR="003B6742" w:rsidRDefault="00406D39">
      <w:pPr>
        <w:pStyle w:val="BodyText"/>
        <w:spacing w:before="197" w:line="278" w:lineRule="auto"/>
        <w:ind w:left="822" w:right="44"/>
      </w:pPr>
      <w:r>
        <w:t>There are instances where a new department id, location or provider has been added to the account,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impact patient</w:t>
      </w:r>
      <w:r>
        <w:rPr>
          <w:spacing w:val="-4"/>
        </w:rPr>
        <w:t xml:space="preserve"> </w:t>
      </w:r>
      <w:r>
        <w:t>integration.</w:t>
      </w:r>
      <w:r>
        <w:rPr>
          <w:spacing w:val="-4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specific trends.</w:t>
      </w:r>
      <w:r>
        <w:rPr>
          <w:spacing w:val="38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note this on the </w:t>
      </w:r>
      <w:hyperlink r:id="rId12">
        <w:r w:rsidR="003B6742">
          <w:rPr>
            <w:color w:val="0461C1"/>
            <w:u w:val="single" w:color="0461C1"/>
          </w:rPr>
          <w:t>Integration Help Desk ticke</w:t>
        </w:r>
      </w:hyperlink>
      <w:r>
        <w:rPr>
          <w:color w:val="0461C1"/>
          <w:u w:val="single" w:color="0461C1"/>
        </w:rPr>
        <w:t>t</w:t>
      </w:r>
      <w:r>
        <w:t>.</w:t>
      </w:r>
    </w:p>
    <w:p w14:paraId="1C67B964" w14:textId="77777777" w:rsidR="003B6742" w:rsidRPr="00A607DC" w:rsidRDefault="00406D39">
      <w:pPr>
        <w:spacing w:before="149"/>
        <w:ind w:left="100"/>
        <w:rPr>
          <w:b/>
        </w:rPr>
      </w:pPr>
      <w:r w:rsidRPr="00A607DC">
        <w:rPr>
          <w:b/>
        </w:rPr>
        <w:t>Integration</w:t>
      </w:r>
      <w:r w:rsidRPr="00A607DC">
        <w:rPr>
          <w:b/>
          <w:spacing w:val="-7"/>
        </w:rPr>
        <w:t xml:space="preserve"> </w:t>
      </w:r>
      <w:r w:rsidRPr="00A607DC">
        <w:rPr>
          <w:b/>
        </w:rPr>
        <w:t>is</w:t>
      </w:r>
      <w:r w:rsidRPr="00A607DC">
        <w:rPr>
          <w:b/>
          <w:spacing w:val="-5"/>
        </w:rPr>
        <w:t xml:space="preserve"> </w:t>
      </w:r>
      <w:r w:rsidRPr="00A607DC">
        <w:rPr>
          <w:b/>
          <w:spacing w:val="-4"/>
        </w:rPr>
        <w:t>Down</w:t>
      </w:r>
    </w:p>
    <w:p w14:paraId="1C67B965" w14:textId="77777777" w:rsidR="003B6742" w:rsidRPr="00A607DC" w:rsidRDefault="00406D39">
      <w:pPr>
        <w:pStyle w:val="BodyText"/>
        <w:spacing w:before="214" w:line="271" w:lineRule="auto"/>
        <w:ind w:left="822" w:right="44"/>
      </w:pPr>
      <w:r w:rsidRPr="00A607DC">
        <w:t>If</w:t>
      </w:r>
      <w:r w:rsidRPr="00A607DC">
        <w:rPr>
          <w:spacing w:val="-9"/>
        </w:rPr>
        <w:t xml:space="preserve"> </w:t>
      </w:r>
      <w:r w:rsidRPr="00A607DC">
        <w:t>the</w:t>
      </w:r>
      <w:r w:rsidRPr="00A607DC">
        <w:rPr>
          <w:spacing w:val="-2"/>
        </w:rPr>
        <w:t xml:space="preserve"> </w:t>
      </w:r>
      <w:r w:rsidRPr="00A607DC">
        <w:t>Integration</w:t>
      </w:r>
      <w:r w:rsidRPr="00A607DC">
        <w:rPr>
          <w:spacing w:val="-3"/>
        </w:rPr>
        <w:t xml:space="preserve"> </w:t>
      </w:r>
      <w:r w:rsidRPr="00A607DC">
        <w:t>interface</w:t>
      </w:r>
      <w:r w:rsidRPr="00A607DC">
        <w:rPr>
          <w:spacing w:val="-4"/>
        </w:rPr>
        <w:t xml:space="preserve"> </w:t>
      </w:r>
      <w:r w:rsidRPr="00A607DC">
        <w:t>goes</w:t>
      </w:r>
      <w:r w:rsidRPr="00A607DC">
        <w:rPr>
          <w:spacing w:val="-1"/>
        </w:rPr>
        <w:t xml:space="preserve"> </w:t>
      </w:r>
      <w:r w:rsidRPr="00A607DC">
        <w:t>down,</w:t>
      </w:r>
      <w:r w:rsidRPr="00A607DC">
        <w:rPr>
          <w:spacing w:val="-5"/>
        </w:rPr>
        <w:t xml:space="preserve"> </w:t>
      </w:r>
      <w:r w:rsidRPr="00A607DC">
        <w:t>we</w:t>
      </w:r>
      <w:r w:rsidRPr="00A607DC">
        <w:rPr>
          <w:spacing w:val="-4"/>
        </w:rPr>
        <w:t xml:space="preserve"> </w:t>
      </w:r>
      <w:r w:rsidRPr="00A607DC">
        <w:t>will</w:t>
      </w:r>
      <w:r w:rsidRPr="00A607DC">
        <w:rPr>
          <w:spacing w:val="-8"/>
        </w:rPr>
        <w:t xml:space="preserve"> </w:t>
      </w:r>
      <w:r w:rsidRPr="00A607DC">
        <w:t>work</w:t>
      </w:r>
      <w:r w:rsidRPr="00A607DC">
        <w:rPr>
          <w:spacing w:val="-5"/>
        </w:rPr>
        <w:t xml:space="preserve"> </w:t>
      </w:r>
      <w:r w:rsidRPr="00A607DC">
        <w:t>with</w:t>
      </w:r>
      <w:r w:rsidRPr="00A607DC">
        <w:rPr>
          <w:spacing w:val="-2"/>
        </w:rPr>
        <w:t xml:space="preserve"> </w:t>
      </w:r>
      <w:r w:rsidRPr="00A607DC">
        <w:t>IT</w:t>
      </w:r>
      <w:r w:rsidRPr="00A607DC">
        <w:rPr>
          <w:spacing w:val="-3"/>
        </w:rPr>
        <w:t xml:space="preserve"> </w:t>
      </w:r>
      <w:r w:rsidRPr="00A607DC">
        <w:t>staff</w:t>
      </w:r>
      <w:r w:rsidRPr="00A607DC">
        <w:rPr>
          <w:spacing w:val="-2"/>
        </w:rPr>
        <w:t xml:space="preserve"> </w:t>
      </w:r>
      <w:r w:rsidRPr="00A607DC">
        <w:t>to</w:t>
      </w:r>
      <w:r w:rsidRPr="00A607DC">
        <w:rPr>
          <w:spacing w:val="-1"/>
        </w:rPr>
        <w:t xml:space="preserve"> </w:t>
      </w:r>
      <w:r w:rsidRPr="00A607DC">
        <w:t>resolve</w:t>
      </w:r>
      <w:r w:rsidRPr="00A607DC">
        <w:rPr>
          <w:spacing w:val="-4"/>
        </w:rPr>
        <w:t xml:space="preserve"> </w:t>
      </w:r>
      <w:r w:rsidRPr="00A607DC">
        <w:t>the</w:t>
      </w:r>
      <w:r w:rsidRPr="00A607DC">
        <w:rPr>
          <w:spacing w:val="-2"/>
        </w:rPr>
        <w:t xml:space="preserve"> </w:t>
      </w:r>
      <w:r w:rsidRPr="00A607DC">
        <w:t>issue</w:t>
      </w:r>
      <w:r w:rsidRPr="00A607DC">
        <w:rPr>
          <w:spacing w:val="-2"/>
        </w:rPr>
        <w:t xml:space="preserve"> </w:t>
      </w:r>
      <w:r w:rsidRPr="00A607DC">
        <w:t>in</w:t>
      </w:r>
      <w:r w:rsidRPr="00A607DC">
        <w:rPr>
          <w:spacing w:val="-4"/>
        </w:rPr>
        <w:t xml:space="preserve"> </w:t>
      </w:r>
      <w:r w:rsidRPr="00A607DC">
        <w:t>a</w:t>
      </w:r>
      <w:r w:rsidRPr="00A607DC">
        <w:rPr>
          <w:spacing w:val="-1"/>
        </w:rPr>
        <w:t xml:space="preserve"> </w:t>
      </w:r>
      <w:r w:rsidRPr="00A607DC">
        <w:t>timely manner. While the Integration interface is down, MotionMD can be operated in a manual fashion by entering patient demographics and insurance into MotionMD either via fact sheet attachment or typing in required fields.</w:t>
      </w:r>
    </w:p>
    <w:sectPr w:rsidR="003B6742" w:rsidRPr="00A607DC">
      <w:pgSz w:w="12240" w:h="15840"/>
      <w:pgMar w:top="2240" w:right="1400" w:bottom="1180" w:left="1340" w:header="761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87BC6" w14:textId="77777777" w:rsidR="006D62B7" w:rsidRDefault="006D62B7">
      <w:r>
        <w:separator/>
      </w:r>
    </w:p>
  </w:endnote>
  <w:endnote w:type="continuationSeparator" w:id="0">
    <w:p w14:paraId="48C63F60" w14:textId="77777777" w:rsidR="006D62B7" w:rsidRDefault="006D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7B96D" w14:textId="77777777" w:rsidR="003B6742" w:rsidRDefault="00406D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1C67B972" wp14:editId="1C67B973">
              <wp:simplePos x="0" y="0"/>
              <wp:positionH relativeFrom="page">
                <wp:posOffset>3563239</wp:posOffset>
              </wp:positionH>
              <wp:positionV relativeFrom="page">
                <wp:posOffset>9291319</wp:posOffset>
              </wp:positionV>
              <wp:extent cx="6578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7B975" w14:textId="38AB8268" w:rsidR="003B6742" w:rsidRDefault="00406D3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 w:rsidR="0051733C"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7B9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0.55pt;margin-top:731.6pt;width:51.8pt;height:13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" filled="f" stroked="f">
              <v:textbox inset="0,0,0,0">
                <w:txbxContent>
                  <w:p w14:paraId="1C67B975" w14:textId="38AB8268" w:rsidR="003B6742" w:rsidRDefault="00406D39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 w:rsidR="0051733C"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1E15" w14:textId="77777777" w:rsidR="006D62B7" w:rsidRDefault="006D62B7">
      <w:r>
        <w:separator/>
      </w:r>
    </w:p>
  </w:footnote>
  <w:footnote w:type="continuationSeparator" w:id="0">
    <w:p w14:paraId="6781CF98" w14:textId="77777777" w:rsidR="006D62B7" w:rsidRDefault="006D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7B96C" w14:textId="34FE858E" w:rsidR="003B6742" w:rsidRDefault="000601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1C67B970" wp14:editId="138A3374">
              <wp:simplePos x="0" y="0"/>
              <wp:positionH relativeFrom="page">
                <wp:posOffset>857250</wp:posOffset>
              </wp:positionH>
              <wp:positionV relativeFrom="page">
                <wp:posOffset>1238250</wp:posOffset>
              </wp:positionV>
              <wp:extent cx="303530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7B974" w14:textId="77777777" w:rsidR="003B6742" w:rsidRDefault="00406D39" w:rsidP="0006013F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mallCaps/>
                              <w:sz w:val="28"/>
                            </w:rPr>
                            <w:t>Missing</w:t>
                          </w:r>
                          <w:r>
                            <w:rPr>
                              <w:b/>
                              <w:smallCaps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Patients</w:t>
                          </w:r>
                          <w:r>
                            <w:rPr>
                              <w:b/>
                              <w:smallCaps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Integrated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8"/>
                            </w:rPr>
                            <w:t>Accounts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67B9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5pt;margin-top:97.5pt;width:239pt;height:16.05pt;z-index:-157680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" filled="f" stroked="f">
              <v:textbox inset="0,0,0,0">
                <w:txbxContent>
                  <w:p w14:paraId="1C67B974" w14:textId="77777777" w:rsidR="003B6742" w:rsidRDefault="00406D39" w:rsidP="0006013F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mallCaps/>
                        <w:sz w:val="28"/>
                      </w:rPr>
                      <w:t>Missing</w:t>
                    </w:r>
                    <w:r>
                      <w:rPr>
                        <w:b/>
                        <w:smallCaps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8"/>
                      </w:rPr>
                      <w:t>Patients</w:t>
                    </w:r>
                    <w:r>
                      <w:rPr>
                        <w:b/>
                        <w:smallCaps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8"/>
                      </w:rPr>
                      <w:t>for</w:t>
                    </w:r>
                    <w:r>
                      <w:rPr>
                        <w:b/>
                        <w:smallCaps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8"/>
                      </w:rPr>
                      <w:t>Integrated</w:t>
                    </w:r>
                    <w:r>
                      <w:rPr>
                        <w:b/>
                        <w:smallCaps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8"/>
                      </w:rPr>
                      <w:t>Accounts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6D39">
      <w:rPr>
        <w:noProof/>
      </w:rPr>
      <w:drawing>
        <wp:anchor distT="0" distB="0" distL="0" distR="0" simplePos="0" relativeHeight="487547904" behindDoc="1" locked="0" layoutInCell="1" allowOverlap="1" wp14:anchorId="1C67B96E" wp14:editId="78AFCCC2">
          <wp:simplePos x="0" y="0"/>
          <wp:positionH relativeFrom="page">
            <wp:posOffset>5949315</wp:posOffset>
          </wp:positionH>
          <wp:positionV relativeFrom="page">
            <wp:posOffset>483234</wp:posOffset>
          </wp:positionV>
          <wp:extent cx="853274" cy="6826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274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2"/>
    <w:rsid w:val="0006013F"/>
    <w:rsid w:val="00075E7E"/>
    <w:rsid w:val="000C545D"/>
    <w:rsid w:val="00196C86"/>
    <w:rsid w:val="0020186F"/>
    <w:rsid w:val="00205BF9"/>
    <w:rsid w:val="00276707"/>
    <w:rsid w:val="00295071"/>
    <w:rsid w:val="002B1B9F"/>
    <w:rsid w:val="003B6742"/>
    <w:rsid w:val="00406D39"/>
    <w:rsid w:val="0051733C"/>
    <w:rsid w:val="005A57FA"/>
    <w:rsid w:val="00690509"/>
    <w:rsid w:val="006D62B7"/>
    <w:rsid w:val="006E5532"/>
    <w:rsid w:val="00750CE7"/>
    <w:rsid w:val="009035FC"/>
    <w:rsid w:val="0091579B"/>
    <w:rsid w:val="00927D7D"/>
    <w:rsid w:val="00954DA3"/>
    <w:rsid w:val="00A354D8"/>
    <w:rsid w:val="00A607DC"/>
    <w:rsid w:val="00C150FD"/>
    <w:rsid w:val="00CA4A8F"/>
    <w:rsid w:val="00D17C73"/>
    <w:rsid w:val="00D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7B94A"/>
  <w15:docId w15:val="{F4FDD648-3378-4B8F-883F-BB430161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motionmd-direct.zendesk.com/hc/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otionmd-direct.zendesk.com/hc/en-u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2535</Characters>
  <Application>Microsoft Office Word</Application>
  <DocSecurity>0</DocSecurity>
  <Lines>52</Lines>
  <Paragraphs>16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Di Rocco</dc:creator>
  <cp:lastModifiedBy>Leigha Wismann</cp:lastModifiedBy>
  <cp:revision>2</cp:revision>
  <cp:lastPrinted>2025-01-16T14:23:00Z</cp:lastPrinted>
  <dcterms:created xsi:type="dcterms:W3CDTF">2025-01-16T17:28:00Z</dcterms:created>
  <dcterms:modified xsi:type="dcterms:W3CDTF">2025-01-16T17:28:00Z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cfc711c022a25b917b20310ea1fb66e7f10497e3a7ed947fbd17b173947e7aaf</vt:lpwstr>
  </property>
</Properties>
</file>